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79" w:rsidRPr="00913E92" w:rsidRDefault="00913E92" w:rsidP="008A2D23">
      <w:pPr>
        <w:spacing w:line="360" w:lineRule="auto"/>
        <w:ind w:firstLine="567"/>
        <w:jc w:val="center"/>
        <w:rPr>
          <w:b/>
          <w:sz w:val="40"/>
          <w:szCs w:val="40"/>
          <w:lang w:val="uk-UA"/>
        </w:rPr>
      </w:pPr>
      <w:r w:rsidRPr="00913E92">
        <w:rPr>
          <w:b/>
          <w:sz w:val="40"/>
          <w:szCs w:val="40"/>
          <w:lang w:val="uk-UA"/>
        </w:rPr>
        <w:t xml:space="preserve">Собори душ навіки </w:t>
      </w:r>
      <w:proofErr w:type="spellStart"/>
      <w:r w:rsidRPr="00913E92">
        <w:rPr>
          <w:b/>
          <w:sz w:val="40"/>
          <w:szCs w:val="40"/>
          <w:lang w:val="uk-UA"/>
        </w:rPr>
        <w:t>збережім</w:t>
      </w:r>
      <w:proofErr w:type="spellEnd"/>
    </w:p>
    <w:p w:rsidR="00913E92" w:rsidRPr="00913E92" w:rsidRDefault="00913E92" w:rsidP="008A2D23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 w:rsidRPr="00913E92">
        <w:rPr>
          <w:b/>
          <w:i/>
          <w:sz w:val="28"/>
          <w:szCs w:val="28"/>
          <w:lang w:val="uk-UA"/>
        </w:rPr>
        <w:t xml:space="preserve">(Зі </w:t>
      </w:r>
      <w:r>
        <w:rPr>
          <w:b/>
          <w:i/>
          <w:sz w:val="28"/>
          <w:szCs w:val="28"/>
          <w:lang w:val="uk-UA"/>
        </w:rPr>
        <w:t>скарбнички лідерів учнівського с</w:t>
      </w:r>
      <w:r w:rsidRPr="00913E92">
        <w:rPr>
          <w:b/>
          <w:i/>
          <w:sz w:val="28"/>
          <w:szCs w:val="28"/>
          <w:lang w:val="uk-UA"/>
        </w:rPr>
        <w:t>амоврядування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Богуславщини</w:t>
      </w:r>
      <w:proofErr w:type="spellEnd"/>
      <w:r w:rsidR="008A2D23">
        <w:rPr>
          <w:b/>
          <w:i/>
          <w:sz w:val="28"/>
          <w:szCs w:val="28"/>
          <w:lang w:val="uk-UA"/>
        </w:rPr>
        <w:t>)</w:t>
      </w:r>
    </w:p>
    <w:p w:rsidR="008D3279" w:rsidRDefault="008D3279" w:rsidP="008517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наш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складний,</w:t>
      </w:r>
      <w:r w:rsidR="00851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тривожний, але і доленосний час,</w:t>
      </w:r>
      <w:r w:rsidR="00851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відбуваються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події,</w:t>
      </w:r>
      <w:r w:rsidR="00851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різні люди оцінюють по-різному,</w:t>
      </w:r>
      <w:r w:rsidR="00851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так і вчиняють</w:t>
      </w:r>
      <w:r w:rsidR="00851727">
        <w:rPr>
          <w:sz w:val="28"/>
          <w:szCs w:val="28"/>
          <w:lang w:val="uk-UA"/>
        </w:rPr>
        <w:t>.</w:t>
      </w:r>
    </w:p>
    <w:p w:rsidR="008D3279" w:rsidRPr="002F0479" w:rsidRDefault="008D3279" w:rsidP="00851727">
      <w:pPr>
        <w:spacing w:line="360" w:lineRule="auto"/>
        <w:ind w:firstLine="567"/>
        <w:jc w:val="center"/>
        <w:rPr>
          <w:i/>
          <w:sz w:val="28"/>
          <w:szCs w:val="28"/>
          <w:lang w:val="uk-UA"/>
        </w:rPr>
      </w:pPr>
      <w:r w:rsidRPr="002F0479">
        <w:rPr>
          <w:i/>
          <w:sz w:val="28"/>
          <w:szCs w:val="28"/>
          <w:lang w:val="uk-UA"/>
        </w:rPr>
        <w:t>«Той тікає,</w:t>
      </w:r>
      <w:r w:rsidR="00851727">
        <w:rPr>
          <w:i/>
          <w:sz w:val="28"/>
          <w:szCs w:val="28"/>
          <w:lang w:val="uk-UA"/>
        </w:rPr>
        <w:t xml:space="preserve"> </w:t>
      </w:r>
      <w:r w:rsidRPr="002F0479">
        <w:rPr>
          <w:i/>
          <w:sz w:val="28"/>
          <w:szCs w:val="28"/>
          <w:lang w:val="uk-UA"/>
        </w:rPr>
        <w:t>той стріляє,</w:t>
      </w:r>
      <w:r w:rsidR="00851727">
        <w:rPr>
          <w:i/>
          <w:sz w:val="28"/>
          <w:szCs w:val="28"/>
          <w:lang w:val="uk-UA"/>
        </w:rPr>
        <w:t xml:space="preserve"> </w:t>
      </w:r>
      <w:r w:rsidRPr="002F0479">
        <w:rPr>
          <w:i/>
          <w:sz w:val="28"/>
          <w:szCs w:val="28"/>
          <w:lang w:val="uk-UA"/>
        </w:rPr>
        <w:t>той гроші ховає,</w:t>
      </w:r>
    </w:p>
    <w:p w:rsidR="008D3279" w:rsidRPr="002F0479" w:rsidRDefault="008D3279" w:rsidP="00851727">
      <w:pPr>
        <w:spacing w:line="360" w:lineRule="auto"/>
        <w:ind w:firstLine="567"/>
        <w:jc w:val="center"/>
        <w:rPr>
          <w:i/>
          <w:sz w:val="28"/>
          <w:szCs w:val="28"/>
          <w:lang w:val="uk-UA"/>
        </w:rPr>
      </w:pPr>
      <w:r w:rsidRPr="002F0479">
        <w:rPr>
          <w:i/>
          <w:sz w:val="28"/>
          <w:szCs w:val="28"/>
          <w:lang w:val="uk-UA"/>
        </w:rPr>
        <w:t>Хтось собою,</w:t>
      </w:r>
      <w:r w:rsidR="00851727">
        <w:rPr>
          <w:i/>
          <w:sz w:val="28"/>
          <w:szCs w:val="28"/>
          <w:lang w:val="uk-UA"/>
        </w:rPr>
        <w:t xml:space="preserve"> </w:t>
      </w:r>
      <w:r w:rsidRPr="002F0479">
        <w:rPr>
          <w:i/>
          <w:sz w:val="28"/>
          <w:szCs w:val="28"/>
          <w:lang w:val="uk-UA"/>
        </w:rPr>
        <w:t>як стіною весь світ закриває».</w:t>
      </w:r>
    </w:p>
    <w:p w:rsidR="008D3279" w:rsidRDefault="008D3279" w:rsidP="008517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їм не судді. Час гоїть навіть </w:t>
      </w:r>
      <w:proofErr w:type="spellStart"/>
      <w:r>
        <w:rPr>
          <w:sz w:val="28"/>
          <w:szCs w:val="28"/>
          <w:lang w:val="uk-UA"/>
        </w:rPr>
        <w:t>незагоювані</w:t>
      </w:r>
      <w:proofErr w:type="spellEnd"/>
      <w:r>
        <w:rPr>
          <w:sz w:val="28"/>
          <w:szCs w:val="28"/>
          <w:lang w:val="uk-UA"/>
        </w:rPr>
        <w:t xml:space="preserve"> рани,</w:t>
      </w:r>
      <w:r w:rsidR="00851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але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ще можливість провести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 з такою користю щоб там було і покаяння,</w:t>
      </w:r>
      <w:r w:rsidR="00851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прощення,</w:t>
      </w:r>
      <w:r w:rsidR="00851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якесь примирення,для того,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щоб разом з природою оновитися духовно і зробити вірні висновки та роботу над помилками усім,</w:t>
      </w:r>
      <w:r w:rsidR="00851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стати ініціаторами щодо утвердження ідеалів миру.</w:t>
      </w:r>
    </w:p>
    <w:p w:rsidR="008D3279" w:rsidRDefault="008D3279" w:rsidP="008517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Починати треба із себе. Не можна втратити таку нагоду і змарнувати вкотре долю прийдешніх поколінь,</w:t>
      </w:r>
      <w:r w:rsidR="005F71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мрію жити на своїй землі у нормальній країні.</w:t>
      </w:r>
      <w:r w:rsidRPr="00784A02">
        <w:rPr>
          <w:sz w:val="28"/>
          <w:szCs w:val="28"/>
          <w:lang w:val="uk-UA"/>
        </w:rPr>
        <w:t xml:space="preserve"> </w:t>
      </w:r>
      <w:r w:rsidRPr="0087561C">
        <w:rPr>
          <w:sz w:val="28"/>
          <w:szCs w:val="28"/>
          <w:lang w:val="uk-UA"/>
        </w:rPr>
        <w:t>Проблема виховання духовності й моральності у дітей та молоді – є особливим предметом розгляду суспільства</w:t>
      </w:r>
      <w:r w:rsidRPr="0087561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87561C">
        <w:rPr>
          <w:sz w:val="28"/>
          <w:szCs w:val="28"/>
          <w:lang w:val="uk-UA"/>
        </w:rPr>
        <w:t>Сучасному вихованню має бути повною мірою властива випереджувальна роль у</w:t>
      </w:r>
      <w:r>
        <w:rPr>
          <w:sz w:val="28"/>
          <w:szCs w:val="28"/>
          <w:lang w:val="uk-UA"/>
        </w:rPr>
        <w:t xml:space="preserve"> </w:t>
      </w:r>
      <w:r w:rsidRPr="0087561C">
        <w:rPr>
          <w:sz w:val="28"/>
          <w:szCs w:val="28"/>
          <w:lang w:val="uk-UA"/>
        </w:rPr>
        <w:t>демократичному процесі державотворення, воно має стати засобом відродження національної культури, зупинення соціальної деградації, стимулом пробудження високих моральних якостей – совісті, патріотизму, людяності, почуття громадянської і власної гідності, творчої ініціативи.</w:t>
      </w:r>
      <w:r w:rsidRPr="003A3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Український народ, вся історія якого являла свою наполегливу боротьбу за своє відродження, став на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 боротьби за здійснення своєї мрії про створення ладу свободи й справедливості. Ці події мають неоднозначну оцінку і сьогодні.</w:t>
      </w:r>
    </w:p>
    <w:p w:rsidR="00913E92" w:rsidRDefault="008D3279" w:rsidP="008517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1118B">
        <w:rPr>
          <w:sz w:val="28"/>
          <w:szCs w:val="28"/>
          <w:lang w:val="uk-UA"/>
        </w:rPr>
        <w:t>У цей склад</w:t>
      </w:r>
      <w:r>
        <w:rPr>
          <w:sz w:val="28"/>
          <w:szCs w:val="28"/>
          <w:lang w:val="uk-UA"/>
        </w:rPr>
        <w:t xml:space="preserve">ний для нашої країни час, </w:t>
      </w:r>
      <w:r w:rsidR="009C32B2">
        <w:rPr>
          <w:sz w:val="28"/>
          <w:szCs w:val="28"/>
          <w:lang w:val="uk-UA"/>
        </w:rPr>
        <w:t>ми</w:t>
      </w:r>
      <w:r w:rsidR="00C51FB4">
        <w:rPr>
          <w:sz w:val="28"/>
          <w:szCs w:val="28"/>
          <w:lang w:val="uk-UA"/>
        </w:rPr>
        <w:t>,</w:t>
      </w:r>
      <w:r w:rsidR="009C3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лідер</w:t>
      </w:r>
      <w:r w:rsidR="004F4FF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Богуславщини</w:t>
      </w:r>
      <w:proofErr w:type="spellEnd"/>
      <w:r w:rsidR="00C51FB4">
        <w:rPr>
          <w:sz w:val="28"/>
          <w:szCs w:val="28"/>
          <w:lang w:val="uk-UA"/>
        </w:rPr>
        <w:t>,</w:t>
      </w:r>
      <w:r w:rsidRPr="0091118B">
        <w:rPr>
          <w:sz w:val="28"/>
          <w:szCs w:val="28"/>
          <w:lang w:val="uk-UA"/>
        </w:rPr>
        <w:t xml:space="preserve"> із занепокоєння</w:t>
      </w:r>
      <w:r w:rsidR="00C51FB4">
        <w:rPr>
          <w:sz w:val="28"/>
          <w:szCs w:val="28"/>
          <w:lang w:val="uk-UA"/>
        </w:rPr>
        <w:t>м та великим хвилюванням стежимо</w:t>
      </w:r>
      <w:r w:rsidRPr="0091118B">
        <w:rPr>
          <w:sz w:val="28"/>
          <w:szCs w:val="28"/>
          <w:lang w:val="uk-UA"/>
        </w:rPr>
        <w:t xml:space="preserve"> за подіями, які</w:t>
      </w:r>
      <w:r w:rsidR="009C32B2">
        <w:rPr>
          <w:sz w:val="28"/>
          <w:szCs w:val="28"/>
          <w:lang w:val="uk-UA"/>
        </w:rPr>
        <w:t xml:space="preserve"> розгортаються на Сході Укр</w:t>
      </w:r>
      <w:r w:rsidR="00C51FB4">
        <w:rPr>
          <w:sz w:val="28"/>
          <w:szCs w:val="28"/>
          <w:lang w:val="uk-UA"/>
        </w:rPr>
        <w:t>аїни і намаг</w:t>
      </w:r>
      <w:r w:rsidR="005F71C8">
        <w:rPr>
          <w:sz w:val="28"/>
          <w:szCs w:val="28"/>
          <w:lang w:val="uk-UA"/>
        </w:rPr>
        <w:t>а</w:t>
      </w:r>
      <w:r w:rsidR="00C51FB4">
        <w:rPr>
          <w:sz w:val="28"/>
          <w:szCs w:val="28"/>
          <w:lang w:val="uk-UA"/>
        </w:rPr>
        <w:t>ємося</w:t>
      </w:r>
      <w:r w:rsidR="009C32B2">
        <w:rPr>
          <w:sz w:val="28"/>
          <w:szCs w:val="28"/>
          <w:lang w:val="uk-UA"/>
        </w:rPr>
        <w:t xml:space="preserve"> зробити свій,хоч незначний внесок,</w:t>
      </w:r>
      <w:r w:rsidR="004E5DB3">
        <w:rPr>
          <w:sz w:val="28"/>
          <w:szCs w:val="28"/>
          <w:lang w:val="uk-UA"/>
        </w:rPr>
        <w:t xml:space="preserve"> </w:t>
      </w:r>
      <w:r w:rsidR="009C32B2">
        <w:rPr>
          <w:sz w:val="28"/>
          <w:szCs w:val="28"/>
          <w:lang w:val="uk-UA"/>
        </w:rPr>
        <w:t>до такого довгоочікуваного миру.</w:t>
      </w:r>
    </w:p>
    <w:p w:rsidR="00913E92" w:rsidRDefault="00913E92" w:rsidP="008517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програми «Лідер у кожному з нас» та з нагоди святкування</w:t>
      </w:r>
      <w:r w:rsidR="00B32326">
        <w:rPr>
          <w:sz w:val="28"/>
          <w:szCs w:val="28"/>
          <w:lang w:val="uk-UA"/>
        </w:rPr>
        <w:t xml:space="preserve"> Дня захисника України лідерами учнівського самоврядування організовано ряд заходів у навчальних закладах,</w:t>
      </w:r>
      <w:r w:rsidR="00F70131">
        <w:rPr>
          <w:sz w:val="28"/>
          <w:szCs w:val="28"/>
          <w:lang w:val="uk-UA"/>
        </w:rPr>
        <w:t xml:space="preserve"> </w:t>
      </w:r>
      <w:r w:rsidR="00B32326">
        <w:rPr>
          <w:sz w:val="28"/>
          <w:szCs w:val="28"/>
          <w:lang w:val="uk-UA"/>
        </w:rPr>
        <w:t xml:space="preserve">а саме: проведено благодійний ярмарок «Героїв </w:t>
      </w:r>
      <w:r w:rsidR="00B32326">
        <w:rPr>
          <w:sz w:val="28"/>
          <w:szCs w:val="28"/>
          <w:lang w:val="uk-UA"/>
        </w:rPr>
        <w:lastRenderedPageBreak/>
        <w:t>стежина від батька до сина», «Людина освічена небом»</w:t>
      </w:r>
      <w:r w:rsidR="0020543D">
        <w:rPr>
          <w:sz w:val="28"/>
          <w:szCs w:val="28"/>
          <w:lang w:val="uk-UA"/>
        </w:rPr>
        <w:t xml:space="preserve"> </w:t>
      </w:r>
      <w:r w:rsidR="00B32326">
        <w:rPr>
          <w:sz w:val="28"/>
          <w:szCs w:val="28"/>
          <w:lang w:val="uk-UA"/>
        </w:rPr>
        <w:t>-</w:t>
      </w:r>
      <w:r w:rsidR="005F71C8">
        <w:rPr>
          <w:sz w:val="28"/>
          <w:szCs w:val="28"/>
          <w:lang w:val="uk-UA"/>
        </w:rPr>
        <w:t xml:space="preserve"> </w:t>
      </w:r>
      <w:r w:rsidR="00B32326">
        <w:rPr>
          <w:sz w:val="28"/>
          <w:szCs w:val="28"/>
          <w:lang w:val="uk-UA"/>
        </w:rPr>
        <w:t>районна патріотична акція «Запроси бійця АТО в свій навчальний заклад» тощо.</w:t>
      </w:r>
    </w:p>
    <w:p w:rsidR="008D3279" w:rsidRDefault="008D3279" w:rsidP="00851727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рамках програми «Поділись своїм теплом»,комісія толерантності та духовного розвитку розробила ряд заходів по</w:t>
      </w:r>
      <w:r w:rsidR="00F70131">
        <w:rPr>
          <w:bCs/>
          <w:sz w:val="28"/>
          <w:szCs w:val="28"/>
          <w:lang w:val="uk-UA"/>
        </w:rPr>
        <w:t>в’язаних з волонтерським рухом –</w:t>
      </w:r>
      <w:r w:rsidR="00C51FB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для підтримки воїнів АТО.</w:t>
      </w:r>
    </w:p>
    <w:p w:rsidR="008D3279" w:rsidRPr="002E0F62" w:rsidRDefault="008D3279" w:rsidP="008517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акції «Діти </w:t>
      </w:r>
      <w:proofErr w:type="spellStart"/>
      <w:r>
        <w:rPr>
          <w:sz w:val="28"/>
          <w:szCs w:val="28"/>
          <w:lang w:val="uk-UA"/>
        </w:rPr>
        <w:t>Богуславщини</w:t>
      </w:r>
      <w:proofErr w:type="spellEnd"/>
      <w:r>
        <w:rPr>
          <w:sz w:val="28"/>
          <w:szCs w:val="28"/>
          <w:lang w:val="uk-UA"/>
        </w:rPr>
        <w:t xml:space="preserve"> – воїнам</w:t>
      </w:r>
      <w:r w:rsidR="00C51FB4">
        <w:rPr>
          <w:sz w:val="28"/>
          <w:szCs w:val="28"/>
          <w:lang w:val="uk-UA"/>
        </w:rPr>
        <w:t xml:space="preserve"> АТО»</w:t>
      </w:r>
      <w:r w:rsidR="004E5DB3">
        <w:rPr>
          <w:sz w:val="28"/>
          <w:szCs w:val="28"/>
          <w:lang w:val="uk-UA"/>
        </w:rPr>
        <w:t xml:space="preserve"> </w:t>
      </w:r>
      <w:r w:rsidR="00C51FB4">
        <w:rPr>
          <w:sz w:val="28"/>
          <w:szCs w:val="28"/>
          <w:lang w:val="uk-UA"/>
        </w:rPr>
        <w:t>проходить низка заходів:</w:t>
      </w:r>
      <w:r w:rsidR="005F71C8">
        <w:rPr>
          <w:sz w:val="28"/>
          <w:szCs w:val="28"/>
          <w:lang w:val="uk-UA"/>
        </w:rPr>
        <w:t xml:space="preserve"> </w:t>
      </w:r>
      <w:r w:rsidR="00C51FB4">
        <w:rPr>
          <w:sz w:val="28"/>
          <w:szCs w:val="28"/>
          <w:lang w:val="uk-UA"/>
        </w:rPr>
        <w:t>в</w:t>
      </w:r>
      <w:r w:rsidRPr="002E0F62">
        <w:rPr>
          <w:sz w:val="28"/>
          <w:szCs w:val="28"/>
          <w:lang w:val="uk-UA"/>
        </w:rPr>
        <w:t>олонтерами із числа дітей-лідерів учнівського самоврядування, збиралися кошти для підтримки бойового батальйону 72-ої окремої механізованої бригади м. Біла Це</w:t>
      </w:r>
      <w:r w:rsidR="00C51FB4">
        <w:rPr>
          <w:sz w:val="28"/>
          <w:szCs w:val="28"/>
          <w:lang w:val="uk-UA"/>
        </w:rPr>
        <w:t>рква</w:t>
      </w:r>
      <w:r w:rsidR="004E5DB3">
        <w:rPr>
          <w:sz w:val="28"/>
          <w:szCs w:val="28"/>
          <w:lang w:val="uk-UA"/>
        </w:rPr>
        <w:t xml:space="preserve"> </w:t>
      </w:r>
      <w:r w:rsidRPr="002E0F62">
        <w:rPr>
          <w:sz w:val="28"/>
          <w:szCs w:val="28"/>
          <w:lang w:val="uk-UA"/>
        </w:rPr>
        <w:t>безпосередньо для військових Богуславського району, що знаходяться в зоні бойових дій на Сході країни</w:t>
      </w:r>
      <w:r w:rsidRPr="009F242A">
        <w:rPr>
          <w:sz w:val="28"/>
          <w:szCs w:val="28"/>
          <w:lang w:val="uk-UA"/>
        </w:rPr>
        <w:t>. Активно приєдналися до акції студентські ради Комунального вищого навчального закладу Київської обласної ради «Богуславський гуманітарний коледж імені І.С. Нечуя-Левицького», Вищого професійного училища сфери послуг, ДНЗ Богуславський центр професійно-технічної освіти</w:t>
      </w:r>
      <w:r w:rsidR="005F71C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якими плідно співпрацюють лідери районної ради Асоціації дитячих та молодіжних організацій </w:t>
      </w:r>
      <w:proofErr w:type="spellStart"/>
      <w:r>
        <w:rPr>
          <w:sz w:val="28"/>
          <w:szCs w:val="28"/>
          <w:lang w:val="uk-UA"/>
        </w:rPr>
        <w:t>Богуславщини</w:t>
      </w:r>
      <w:proofErr w:type="spellEnd"/>
      <w:r>
        <w:rPr>
          <w:sz w:val="28"/>
          <w:szCs w:val="28"/>
          <w:lang w:val="uk-UA"/>
        </w:rPr>
        <w:t>.</w:t>
      </w:r>
    </w:p>
    <w:p w:rsidR="008D3279" w:rsidRDefault="004F4FF3" w:rsidP="0085172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8D3279">
        <w:rPr>
          <w:sz w:val="28"/>
          <w:szCs w:val="28"/>
          <w:lang w:val="uk-UA"/>
        </w:rPr>
        <w:t>ідери навчальних закладів</w:t>
      </w:r>
      <w:r w:rsidR="004E5DB3">
        <w:rPr>
          <w:sz w:val="28"/>
          <w:szCs w:val="28"/>
        </w:rPr>
        <w:t xml:space="preserve"> </w:t>
      </w:r>
      <w:r w:rsidR="00EB3C6A">
        <w:rPr>
          <w:sz w:val="28"/>
          <w:szCs w:val="28"/>
          <w:lang w:val="uk-UA"/>
        </w:rPr>
        <w:t>долучил</w:t>
      </w:r>
      <w:r w:rsidR="008D3279" w:rsidRPr="007658DE">
        <w:rPr>
          <w:sz w:val="28"/>
          <w:szCs w:val="28"/>
          <w:lang w:val="uk-UA"/>
        </w:rPr>
        <w:t xml:space="preserve">ися </w:t>
      </w:r>
      <w:r w:rsidR="0020543D">
        <w:rPr>
          <w:sz w:val="28"/>
          <w:szCs w:val="28"/>
          <w:lang w:val="uk-UA"/>
        </w:rPr>
        <w:t>до</w:t>
      </w:r>
      <w:r w:rsidR="005F71C8">
        <w:rPr>
          <w:sz w:val="28"/>
          <w:szCs w:val="28"/>
          <w:lang w:val="uk-UA"/>
        </w:rPr>
        <w:t xml:space="preserve"> проведення</w:t>
      </w:r>
      <w:r w:rsidR="008D3279" w:rsidRPr="0039228F">
        <w:rPr>
          <w:sz w:val="28"/>
          <w:szCs w:val="28"/>
          <w:lang w:val="uk-UA"/>
        </w:rPr>
        <w:t xml:space="preserve"> благодійної акції «Подаруй воїну свято</w:t>
      </w:r>
      <w:r w:rsidR="005F71C8">
        <w:rPr>
          <w:sz w:val="28"/>
          <w:szCs w:val="28"/>
          <w:lang w:val="uk-UA"/>
        </w:rPr>
        <w:t>»</w:t>
      </w:r>
      <w:r w:rsidR="0020543D">
        <w:rPr>
          <w:sz w:val="28"/>
          <w:szCs w:val="28"/>
          <w:lang w:val="uk-UA"/>
        </w:rPr>
        <w:t>,</w:t>
      </w:r>
      <w:r w:rsidR="005F71C8">
        <w:rPr>
          <w:sz w:val="28"/>
          <w:szCs w:val="28"/>
          <w:lang w:val="uk-UA"/>
        </w:rPr>
        <w:t xml:space="preserve"> оформ</w:t>
      </w:r>
      <w:r>
        <w:rPr>
          <w:sz w:val="28"/>
          <w:szCs w:val="28"/>
          <w:lang w:val="uk-UA"/>
        </w:rPr>
        <w:t>лен</w:t>
      </w:r>
      <w:r w:rsidR="005F71C8">
        <w:rPr>
          <w:sz w:val="28"/>
          <w:szCs w:val="28"/>
          <w:lang w:val="uk-UA"/>
        </w:rPr>
        <w:t>ня</w:t>
      </w:r>
      <w:r w:rsidR="008D3279" w:rsidRPr="0039228F">
        <w:rPr>
          <w:sz w:val="28"/>
          <w:szCs w:val="28"/>
          <w:lang w:val="uk-UA"/>
        </w:rPr>
        <w:t xml:space="preserve"> плакат</w:t>
      </w:r>
      <w:r>
        <w:rPr>
          <w:sz w:val="28"/>
          <w:szCs w:val="28"/>
          <w:lang w:val="uk-UA"/>
        </w:rPr>
        <w:t>у «Україна</w:t>
      </w:r>
      <w:r w:rsidR="008D3279" w:rsidRPr="0039228F">
        <w:rPr>
          <w:sz w:val="28"/>
          <w:szCs w:val="28"/>
          <w:lang w:val="uk-UA"/>
        </w:rPr>
        <w:t xml:space="preserve"> – </w:t>
      </w:r>
      <w:r w:rsidR="00EB3C6A">
        <w:rPr>
          <w:sz w:val="28"/>
          <w:szCs w:val="28"/>
          <w:lang w:val="uk-UA"/>
        </w:rPr>
        <w:t xml:space="preserve">єдина! Україна </w:t>
      </w:r>
      <w:r w:rsidR="008D3279" w:rsidRPr="0039228F">
        <w:rPr>
          <w:sz w:val="28"/>
          <w:szCs w:val="28"/>
          <w:lang w:val="uk-UA"/>
        </w:rPr>
        <w:t>– вільна</w:t>
      </w:r>
      <w:r w:rsidR="00EB3C6A">
        <w:rPr>
          <w:sz w:val="28"/>
          <w:szCs w:val="28"/>
          <w:lang w:val="uk-UA"/>
        </w:rPr>
        <w:t>»</w:t>
      </w:r>
      <w:r w:rsidR="0020543D">
        <w:rPr>
          <w:sz w:val="28"/>
          <w:szCs w:val="28"/>
          <w:lang w:val="uk-UA"/>
        </w:rPr>
        <w:t>.</w:t>
      </w:r>
    </w:p>
    <w:p w:rsidR="00613766" w:rsidRPr="00613766" w:rsidRDefault="00523F03" w:rsidP="00851727">
      <w:pPr>
        <w:tabs>
          <w:tab w:val="left" w:pos="9355"/>
        </w:tabs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</w:t>
      </w:r>
      <w:r w:rsidR="0087027C">
        <w:rPr>
          <w:sz w:val="28"/>
          <w:szCs w:val="28"/>
          <w:lang w:val="uk-UA"/>
        </w:rPr>
        <w:t>дітей та молоді</w:t>
      </w:r>
      <w:r w:rsidR="009C32B2">
        <w:rPr>
          <w:sz w:val="28"/>
          <w:szCs w:val="28"/>
          <w:lang w:val="uk-UA"/>
        </w:rPr>
        <w:t xml:space="preserve"> </w:t>
      </w:r>
      <w:proofErr w:type="spellStart"/>
      <w:r w:rsidR="009C32B2">
        <w:rPr>
          <w:sz w:val="28"/>
          <w:szCs w:val="28"/>
          <w:lang w:val="uk-UA"/>
        </w:rPr>
        <w:t>Богуславщини</w:t>
      </w:r>
      <w:proofErr w:type="spellEnd"/>
      <w:r w:rsidR="004E5DB3">
        <w:rPr>
          <w:sz w:val="28"/>
          <w:szCs w:val="28"/>
          <w:lang w:val="uk-UA"/>
        </w:rPr>
        <w:t xml:space="preserve"> </w:t>
      </w:r>
      <w:r w:rsidR="009C32B2">
        <w:rPr>
          <w:sz w:val="28"/>
          <w:szCs w:val="28"/>
          <w:lang w:val="uk-UA"/>
        </w:rPr>
        <w:t>у волонтерському русі дає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змогу зробити особистий внесок у розв’язання соціальних проблем,</w:t>
      </w:r>
      <w:r w:rsidR="005F71C8">
        <w:rPr>
          <w:sz w:val="28"/>
          <w:szCs w:val="28"/>
          <w:lang w:val="uk-UA"/>
        </w:rPr>
        <w:t xml:space="preserve"> </w:t>
      </w:r>
      <w:proofErr w:type="spellStart"/>
      <w:r w:rsidR="00C51FB4">
        <w:rPr>
          <w:sz w:val="28"/>
          <w:szCs w:val="28"/>
          <w:lang w:val="uk-UA"/>
        </w:rPr>
        <w:t>само</w:t>
      </w:r>
      <w:r>
        <w:rPr>
          <w:sz w:val="28"/>
          <w:szCs w:val="28"/>
          <w:lang w:val="uk-UA"/>
        </w:rPr>
        <w:t>реалізуватися</w:t>
      </w:r>
      <w:proofErr w:type="spellEnd"/>
      <w:r>
        <w:rPr>
          <w:sz w:val="28"/>
          <w:szCs w:val="28"/>
          <w:lang w:val="uk-UA"/>
        </w:rPr>
        <w:t xml:space="preserve"> через ініціювання </w:t>
      </w:r>
      <w:r w:rsidR="00034F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роектів</w:t>
      </w:r>
      <w:r w:rsidR="00034FE4">
        <w:rPr>
          <w:sz w:val="28"/>
          <w:szCs w:val="28"/>
          <w:lang w:val="uk-UA"/>
        </w:rPr>
        <w:t xml:space="preserve"> і </w:t>
      </w:r>
      <w:r w:rsidR="00C51FB4">
        <w:rPr>
          <w:sz w:val="28"/>
          <w:szCs w:val="28"/>
          <w:lang w:val="uk-UA"/>
        </w:rPr>
        <w:t>п</w:t>
      </w:r>
      <w:r w:rsidR="005F71C8">
        <w:rPr>
          <w:sz w:val="28"/>
          <w:szCs w:val="28"/>
          <w:lang w:val="uk-UA"/>
        </w:rPr>
        <w:t>рограм соціальної спрямованості</w:t>
      </w:r>
      <w:r w:rsidR="00C51FB4">
        <w:rPr>
          <w:sz w:val="28"/>
          <w:szCs w:val="28"/>
          <w:lang w:val="uk-UA"/>
        </w:rPr>
        <w:t>,</w:t>
      </w:r>
      <w:r w:rsidR="005F71C8">
        <w:rPr>
          <w:sz w:val="28"/>
          <w:szCs w:val="28"/>
          <w:lang w:val="uk-UA"/>
        </w:rPr>
        <w:t xml:space="preserve"> </w:t>
      </w:r>
      <w:r w:rsidR="00C51FB4">
        <w:rPr>
          <w:sz w:val="28"/>
          <w:szCs w:val="28"/>
          <w:lang w:val="uk-UA"/>
        </w:rPr>
        <w:t>повернутися до етичних якостей таких як милосердя,</w:t>
      </w:r>
      <w:r w:rsidR="005F71C8">
        <w:rPr>
          <w:sz w:val="28"/>
          <w:szCs w:val="28"/>
          <w:lang w:val="uk-UA"/>
        </w:rPr>
        <w:t xml:space="preserve"> </w:t>
      </w:r>
      <w:r w:rsidR="00C51FB4">
        <w:rPr>
          <w:sz w:val="28"/>
          <w:szCs w:val="28"/>
          <w:lang w:val="uk-UA"/>
        </w:rPr>
        <w:t>співчуття,</w:t>
      </w:r>
      <w:r w:rsidR="005F71C8">
        <w:rPr>
          <w:sz w:val="28"/>
          <w:szCs w:val="28"/>
          <w:lang w:val="uk-UA"/>
        </w:rPr>
        <w:t xml:space="preserve"> </w:t>
      </w:r>
      <w:r w:rsidR="00C51FB4">
        <w:rPr>
          <w:sz w:val="28"/>
          <w:szCs w:val="28"/>
          <w:lang w:val="uk-UA"/>
        </w:rPr>
        <w:t>доброта тощо.</w:t>
      </w:r>
      <w:r w:rsidR="004E5DB3">
        <w:rPr>
          <w:sz w:val="28"/>
          <w:szCs w:val="28"/>
          <w:lang w:val="uk-UA"/>
        </w:rPr>
        <w:t xml:space="preserve"> </w:t>
      </w:r>
      <w:r w:rsidR="00034FE4">
        <w:rPr>
          <w:sz w:val="28"/>
          <w:szCs w:val="28"/>
          <w:lang w:val="uk-UA"/>
        </w:rPr>
        <w:t>Всебічний та гармонійний розвиток молоді можливий за умови дотримання</w:t>
      </w:r>
      <w:r w:rsidR="00384F77">
        <w:rPr>
          <w:sz w:val="28"/>
          <w:szCs w:val="28"/>
          <w:lang w:val="uk-UA"/>
        </w:rPr>
        <w:t xml:space="preserve"> єдності та взаємодії таких його основних складових як освіта та патріотичне виховання.</w:t>
      </w:r>
      <w:r w:rsidR="00226061">
        <w:rPr>
          <w:sz w:val="28"/>
          <w:szCs w:val="28"/>
          <w:lang w:val="uk-UA"/>
        </w:rPr>
        <w:t xml:space="preserve"> Безперечно,</w:t>
      </w:r>
      <w:r w:rsidR="005F71C8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проведення акцій-потрібна і гідна справа.</w:t>
      </w:r>
      <w:r w:rsidR="002507CD">
        <w:rPr>
          <w:sz w:val="28"/>
          <w:szCs w:val="28"/>
          <w:lang w:val="uk-UA"/>
        </w:rPr>
        <w:t xml:space="preserve"> </w:t>
      </w:r>
      <w:proofErr w:type="spellStart"/>
      <w:r w:rsidR="00226061">
        <w:rPr>
          <w:sz w:val="28"/>
          <w:szCs w:val="28"/>
          <w:lang w:val="uk-UA"/>
        </w:rPr>
        <w:t>Волонтерство</w:t>
      </w:r>
      <w:proofErr w:type="spellEnd"/>
      <w:r w:rsidR="002507CD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не тільки допомагає людям,</w:t>
      </w:r>
      <w:r w:rsidR="005F71C8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що потребують цієї допомоги,</w:t>
      </w:r>
      <w:r w:rsidR="005F71C8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а</w:t>
      </w:r>
      <w:r w:rsidR="002507CD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й вихо</w:t>
      </w:r>
      <w:r w:rsidR="00EB3C6A">
        <w:rPr>
          <w:sz w:val="28"/>
          <w:szCs w:val="28"/>
          <w:lang w:val="uk-UA"/>
        </w:rPr>
        <w:t>вує</w:t>
      </w:r>
      <w:r w:rsidR="002507CD">
        <w:rPr>
          <w:sz w:val="28"/>
          <w:szCs w:val="28"/>
          <w:lang w:val="uk-UA"/>
        </w:rPr>
        <w:t xml:space="preserve"> в душах і серцях дітей та молоді Богуславського краю т</w:t>
      </w:r>
      <w:r w:rsidR="00226061">
        <w:rPr>
          <w:sz w:val="28"/>
          <w:szCs w:val="28"/>
          <w:lang w:val="uk-UA"/>
        </w:rPr>
        <w:t>акі нео</w:t>
      </w:r>
      <w:r w:rsidR="002507CD">
        <w:rPr>
          <w:sz w:val="28"/>
          <w:szCs w:val="28"/>
          <w:lang w:val="uk-UA"/>
        </w:rPr>
        <w:t>бхідні вміння та характеристики,</w:t>
      </w:r>
      <w:r w:rsidR="005F71C8">
        <w:rPr>
          <w:sz w:val="28"/>
          <w:szCs w:val="28"/>
          <w:lang w:val="uk-UA"/>
        </w:rPr>
        <w:t xml:space="preserve"> </w:t>
      </w:r>
      <w:r w:rsidR="002507CD">
        <w:rPr>
          <w:sz w:val="28"/>
          <w:szCs w:val="28"/>
          <w:lang w:val="uk-UA"/>
        </w:rPr>
        <w:t>як відповідальність,</w:t>
      </w:r>
      <w:r w:rsidR="005F71C8">
        <w:rPr>
          <w:sz w:val="28"/>
          <w:szCs w:val="28"/>
          <w:lang w:val="uk-UA"/>
        </w:rPr>
        <w:t xml:space="preserve"> </w:t>
      </w:r>
      <w:r w:rsidR="002507CD">
        <w:rPr>
          <w:sz w:val="28"/>
          <w:szCs w:val="28"/>
          <w:lang w:val="uk-UA"/>
        </w:rPr>
        <w:t>лідерство,</w:t>
      </w:r>
      <w:r w:rsidR="005F71C8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альтруїзм,</w:t>
      </w:r>
      <w:r w:rsidR="005F71C8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сумлінність тощо. Основним нашим завданням,</w:t>
      </w:r>
      <w:r w:rsidR="005F71C8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як лідерів є</w:t>
      </w:r>
      <w:r w:rsidR="005F71C8">
        <w:rPr>
          <w:sz w:val="28"/>
          <w:szCs w:val="28"/>
          <w:lang w:val="uk-UA"/>
        </w:rPr>
        <w:t xml:space="preserve"> – </w:t>
      </w:r>
      <w:r w:rsidR="00226061">
        <w:rPr>
          <w:sz w:val="28"/>
          <w:szCs w:val="28"/>
          <w:lang w:val="uk-UA"/>
        </w:rPr>
        <w:t>повести за собою,</w:t>
      </w:r>
      <w:r w:rsidR="005F71C8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переконати у можливості змін</w:t>
      </w:r>
      <w:r w:rsidR="004E5DB3">
        <w:rPr>
          <w:sz w:val="28"/>
          <w:szCs w:val="28"/>
          <w:lang w:val="uk-UA"/>
        </w:rPr>
        <w:t xml:space="preserve"> </w:t>
      </w:r>
      <w:r w:rsidR="00226061">
        <w:rPr>
          <w:sz w:val="28"/>
          <w:szCs w:val="28"/>
          <w:lang w:val="uk-UA"/>
        </w:rPr>
        <w:t>і показати своїм прик</w:t>
      </w:r>
      <w:r w:rsidR="00EB3C6A">
        <w:rPr>
          <w:sz w:val="28"/>
          <w:szCs w:val="28"/>
          <w:lang w:val="uk-UA"/>
        </w:rPr>
        <w:t>ладом,</w:t>
      </w:r>
      <w:r w:rsidR="003D785C">
        <w:rPr>
          <w:sz w:val="28"/>
          <w:szCs w:val="28"/>
          <w:lang w:val="uk-UA"/>
        </w:rPr>
        <w:t xml:space="preserve"> </w:t>
      </w:r>
      <w:r w:rsidR="00EB3C6A">
        <w:rPr>
          <w:sz w:val="28"/>
          <w:szCs w:val="28"/>
          <w:lang w:val="uk-UA"/>
        </w:rPr>
        <w:t xml:space="preserve">що зміни на краще </w:t>
      </w:r>
      <w:r w:rsidR="00EB3C6A">
        <w:rPr>
          <w:sz w:val="28"/>
          <w:szCs w:val="28"/>
          <w:lang w:val="uk-UA"/>
        </w:rPr>
        <w:lastRenderedPageBreak/>
        <w:t>можливі Г</w:t>
      </w:r>
      <w:r w:rsidR="00226061">
        <w:rPr>
          <w:sz w:val="28"/>
          <w:szCs w:val="28"/>
          <w:lang w:val="uk-UA"/>
        </w:rPr>
        <w:t>асло «Молодь-наше майбутнє» має стати пріоритетним напрямком державної політики.</w:t>
      </w:r>
      <w:r w:rsidR="0064032A">
        <w:rPr>
          <w:sz w:val="28"/>
          <w:szCs w:val="28"/>
          <w:lang w:val="uk-UA"/>
        </w:rPr>
        <w:t xml:space="preserve"> </w:t>
      </w:r>
    </w:p>
    <w:p w:rsidR="008D3279" w:rsidRDefault="008D3279" w:rsidP="00851727">
      <w:pPr>
        <w:tabs>
          <w:tab w:val="left" w:pos="9355"/>
        </w:tabs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</w:t>
      </w:r>
      <w:r w:rsidRPr="004F4FF3">
        <w:rPr>
          <w:sz w:val="28"/>
          <w:szCs w:val="28"/>
          <w:lang w:val="uk-UA"/>
        </w:rPr>
        <w:t xml:space="preserve"> найважливіше – встигнути, не згубити ниточку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людяності,</w:t>
      </w:r>
      <w:r w:rsidR="003D7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зробити свій</w:t>
      </w:r>
      <w:r w:rsidR="004E5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внесок щодо утвердження ідеалів миру,</w:t>
      </w:r>
      <w:r w:rsidR="003D7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стати гідними вихованцями нової</w:t>
      </w:r>
      <w:r w:rsidR="004E5DB3">
        <w:rPr>
          <w:sz w:val="28"/>
          <w:szCs w:val="28"/>
          <w:lang w:val="uk-UA"/>
        </w:rPr>
        <w:t xml:space="preserve"> </w:t>
      </w:r>
      <w:r w:rsidRPr="004F4FF3">
        <w:rPr>
          <w:sz w:val="28"/>
          <w:szCs w:val="28"/>
          <w:lang w:val="uk-UA"/>
        </w:rPr>
        <w:t>генераці</w:t>
      </w:r>
      <w:r>
        <w:rPr>
          <w:sz w:val="28"/>
          <w:szCs w:val="28"/>
          <w:lang w:val="uk-UA"/>
        </w:rPr>
        <w:t xml:space="preserve">ї </w:t>
      </w:r>
      <w:r w:rsidRPr="004F4FF3">
        <w:rPr>
          <w:sz w:val="28"/>
          <w:szCs w:val="28"/>
          <w:lang w:val="uk-UA"/>
        </w:rPr>
        <w:t>покоління</w:t>
      </w:r>
      <w:r w:rsidR="004E5DB3">
        <w:rPr>
          <w:sz w:val="28"/>
          <w:szCs w:val="28"/>
          <w:lang w:val="uk-UA"/>
        </w:rPr>
        <w:t xml:space="preserve"> </w:t>
      </w:r>
      <w:r w:rsidRPr="004F4FF3">
        <w:rPr>
          <w:sz w:val="28"/>
          <w:szCs w:val="28"/>
          <w:lang w:val="uk-UA"/>
        </w:rPr>
        <w:t>свідомих</w:t>
      </w:r>
      <w:r>
        <w:rPr>
          <w:sz w:val="28"/>
          <w:szCs w:val="28"/>
          <w:lang w:val="uk-UA"/>
        </w:rPr>
        <w:t xml:space="preserve"> </w:t>
      </w:r>
      <w:r w:rsidRPr="004F4FF3">
        <w:rPr>
          <w:sz w:val="28"/>
          <w:szCs w:val="28"/>
          <w:lang w:val="uk-UA"/>
        </w:rPr>
        <w:t>українців.</w:t>
      </w:r>
    </w:p>
    <w:p w:rsidR="003D785C" w:rsidRDefault="003D785C" w:rsidP="003D785C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Шевченко Олександра</w:t>
      </w:r>
    </w:p>
    <w:p w:rsidR="003D785C" w:rsidRDefault="003D785C" w:rsidP="003D785C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Асоціації дитячих та молодіжних організацій </w:t>
      </w:r>
      <w:proofErr w:type="spellStart"/>
      <w:r>
        <w:rPr>
          <w:sz w:val="28"/>
          <w:szCs w:val="28"/>
          <w:lang w:val="uk-UA"/>
        </w:rPr>
        <w:t>Богуславщини</w:t>
      </w:r>
      <w:proofErr w:type="spellEnd"/>
    </w:p>
    <w:p w:rsidR="003D785C" w:rsidRDefault="003D785C" w:rsidP="003D785C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Сінченко Оксана Дмитрівна</w:t>
      </w:r>
    </w:p>
    <w:p w:rsidR="003D785C" w:rsidRDefault="003D785C" w:rsidP="003D785C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Координатор АДМОБ</w:t>
      </w:r>
    </w:p>
    <w:sectPr w:rsidR="003D785C" w:rsidSect="00D43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551D"/>
    <w:multiLevelType w:val="hybridMultilevel"/>
    <w:tmpl w:val="1F5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401FB0"/>
    <w:multiLevelType w:val="hybridMultilevel"/>
    <w:tmpl w:val="0740798C"/>
    <w:lvl w:ilvl="0" w:tplc="5D04C8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42"/>
    <w:rsid w:val="00023030"/>
    <w:rsid w:val="00030134"/>
    <w:rsid w:val="00034FE4"/>
    <w:rsid w:val="000612A8"/>
    <w:rsid w:val="000F56B4"/>
    <w:rsid w:val="0010338D"/>
    <w:rsid w:val="00103C92"/>
    <w:rsid w:val="0010426D"/>
    <w:rsid w:val="001043E9"/>
    <w:rsid w:val="001466EF"/>
    <w:rsid w:val="00151E33"/>
    <w:rsid w:val="0020543D"/>
    <w:rsid w:val="00226061"/>
    <w:rsid w:val="002507CD"/>
    <w:rsid w:val="002C3F2E"/>
    <w:rsid w:val="002E0F62"/>
    <w:rsid w:val="002F0479"/>
    <w:rsid w:val="0036536E"/>
    <w:rsid w:val="00384F77"/>
    <w:rsid w:val="0039228F"/>
    <w:rsid w:val="003A3B47"/>
    <w:rsid w:val="003A4CE1"/>
    <w:rsid w:val="003D785C"/>
    <w:rsid w:val="003F3304"/>
    <w:rsid w:val="003F3EA5"/>
    <w:rsid w:val="00465639"/>
    <w:rsid w:val="004C3DCF"/>
    <w:rsid w:val="004E5DB3"/>
    <w:rsid w:val="004F4FF3"/>
    <w:rsid w:val="00523F03"/>
    <w:rsid w:val="0053283D"/>
    <w:rsid w:val="00552AD6"/>
    <w:rsid w:val="005762B4"/>
    <w:rsid w:val="00585F4B"/>
    <w:rsid w:val="005E2F4A"/>
    <w:rsid w:val="005F71C8"/>
    <w:rsid w:val="00613766"/>
    <w:rsid w:val="00614F93"/>
    <w:rsid w:val="0063109E"/>
    <w:rsid w:val="0064032A"/>
    <w:rsid w:val="006829E0"/>
    <w:rsid w:val="006923C9"/>
    <w:rsid w:val="006A1C1D"/>
    <w:rsid w:val="006B4966"/>
    <w:rsid w:val="006C4D45"/>
    <w:rsid w:val="006C5613"/>
    <w:rsid w:val="006D1B6C"/>
    <w:rsid w:val="00713F12"/>
    <w:rsid w:val="00725C0D"/>
    <w:rsid w:val="00756AB7"/>
    <w:rsid w:val="007658DE"/>
    <w:rsid w:val="00784A02"/>
    <w:rsid w:val="007A161C"/>
    <w:rsid w:val="007A2825"/>
    <w:rsid w:val="007F2623"/>
    <w:rsid w:val="00846A6F"/>
    <w:rsid w:val="00851727"/>
    <w:rsid w:val="00856F63"/>
    <w:rsid w:val="0087027C"/>
    <w:rsid w:val="0087561C"/>
    <w:rsid w:val="008A2D23"/>
    <w:rsid w:val="008B5924"/>
    <w:rsid w:val="008D3279"/>
    <w:rsid w:val="00901C90"/>
    <w:rsid w:val="00901C9C"/>
    <w:rsid w:val="0091118B"/>
    <w:rsid w:val="00913E92"/>
    <w:rsid w:val="0091495F"/>
    <w:rsid w:val="00971E36"/>
    <w:rsid w:val="0098575F"/>
    <w:rsid w:val="009C32B2"/>
    <w:rsid w:val="009C431C"/>
    <w:rsid w:val="009F242A"/>
    <w:rsid w:val="009F44F4"/>
    <w:rsid w:val="009F79EA"/>
    <w:rsid w:val="00A4623C"/>
    <w:rsid w:val="00AD715F"/>
    <w:rsid w:val="00AE59CB"/>
    <w:rsid w:val="00AF5633"/>
    <w:rsid w:val="00B1610C"/>
    <w:rsid w:val="00B32326"/>
    <w:rsid w:val="00B42E72"/>
    <w:rsid w:val="00B44CC3"/>
    <w:rsid w:val="00C50ECE"/>
    <w:rsid w:val="00C51FB4"/>
    <w:rsid w:val="00C531FD"/>
    <w:rsid w:val="00C94B06"/>
    <w:rsid w:val="00CC79FA"/>
    <w:rsid w:val="00D137DF"/>
    <w:rsid w:val="00D20D5E"/>
    <w:rsid w:val="00D35D0D"/>
    <w:rsid w:val="00D43765"/>
    <w:rsid w:val="00D47467"/>
    <w:rsid w:val="00D810EC"/>
    <w:rsid w:val="00DD7D86"/>
    <w:rsid w:val="00E27942"/>
    <w:rsid w:val="00E32378"/>
    <w:rsid w:val="00E368B7"/>
    <w:rsid w:val="00EB3C6A"/>
    <w:rsid w:val="00F279EF"/>
    <w:rsid w:val="00F531CE"/>
    <w:rsid w:val="00F57742"/>
    <w:rsid w:val="00F70131"/>
    <w:rsid w:val="00F75DC2"/>
    <w:rsid w:val="00FA1990"/>
    <w:rsid w:val="00FD2B1C"/>
    <w:rsid w:val="00FF4024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2623"/>
    <w:pPr>
      <w:spacing w:line="360" w:lineRule="auto"/>
      <w:jc w:val="center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7F26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368B7"/>
    <w:pPr>
      <w:widowControl w:val="0"/>
      <w:ind w:left="720"/>
      <w:contextualSpacing/>
    </w:pPr>
    <w:rPr>
      <w:rFonts w:ascii="Courier New" w:eastAsia="Calibri" w:hAnsi="Courier New" w:cs="Courier New"/>
      <w:color w:val="000000"/>
      <w:lang w:val="uk-UA"/>
    </w:rPr>
  </w:style>
  <w:style w:type="paragraph" w:customStyle="1" w:styleId="msonormalcxspmiddle">
    <w:name w:val="msonormalcxspmiddle"/>
    <w:basedOn w:val="a"/>
    <w:uiPriority w:val="99"/>
    <w:rsid w:val="00D4746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64</cp:revision>
  <dcterms:created xsi:type="dcterms:W3CDTF">2015-03-07T18:41:00Z</dcterms:created>
  <dcterms:modified xsi:type="dcterms:W3CDTF">2016-10-21T10:34:00Z</dcterms:modified>
</cp:coreProperties>
</file>